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77" w:rsidRPr="00743655" w:rsidRDefault="00D90477" w:rsidP="00D90477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D90477" w:rsidRPr="00743655" w:rsidRDefault="00D90477" w:rsidP="00D90477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>
        <w:rPr>
          <w:rFonts w:asciiTheme="minorHAnsi" w:hAnsiTheme="minorHAnsi" w:cstheme="minorHAnsi"/>
          <w:b/>
          <w:sz w:val="16"/>
          <w:szCs w:val="16"/>
        </w:rPr>
        <w:t>4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D90477" w:rsidRPr="00D90477" w:rsidRDefault="00D90477" w:rsidP="00D90477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D90477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D90477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D9047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90477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D9047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90477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D90477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D90477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D90477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D90477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D90477">
        <w:rPr>
          <w:rFonts w:asciiTheme="minorHAnsi" w:hAnsiTheme="minorHAnsi" w:cstheme="minorHAnsi"/>
          <w:sz w:val="16"/>
          <w:szCs w:val="16"/>
        </w:rPr>
        <w:t>do tipo</w:t>
      </w:r>
      <w:r w:rsidRPr="00D90477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D90477">
        <w:rPr>
          <w:rFonts w:asciiTheme="minorHAnsi" w:hAnsiTheme="minorHAnsi" w:cstheme="minorHAnsi"/>
          <w:sz w:val="16"/>
          <w:szCs w:val="16"/>
        </w:rPr>
        <w:t>, o registro de preços para possível aquisição de produtos de informática a serem utilizados quando necessários pelos departamentos e secretarias do município, conforme solicitação do Gabinete, teve como vencedor</w:t>
      </w:r>
      <w:r w:rsidRPr="00D90477">
        <w:rPr>
          <w:rFonts w:asciiTheme="minorHAnsi" w:hAnsiTheme="minorHAnsi" w:cstheme="minorHAnsi"/>
          <w:sz w:val="16"/>
          <w:szCs w:val="16"/>
        </w:rPr>
        <w:t>es</w:t>
      </w:r>
      <w:r w:rsidRPr="00D90477">
        <w:rPr>
          <w:rFonts w:asciiTheme="minorHAnsi" w:hAnsiTheme="minorHAnsi" w:cstheme="minorHAnsi"/>
          <w:sz w:val="16"/>
          <w:szCs w:val="16"/>
        </w:rPr>
        <w:t xml:space="preserve"> do</w:t>
      </w:r>
      <w:r w:rsidRPr="00D90477">
        <w:rPr>
          <w:rFonts w:asciiTheme="minorHAnsi" w:hAnsiTheme="minorHAnsi" w:cstheme="minorHAnsi"/>
          <w:sz w:val="16"/>
          <w:szCs w:val="16"/>
        </w:rPr>
        <w:t>s</w:t>
      </w:r>
      <w:r w:rsidRPr="00D90477">
        <w:rPr>
          <w:rFonts w:asciiTheme="minorHAnsi" w:hAnsiTheme="minorHAnsi" w:cstheme="minorHAnsi"/>
          <w:sz w:val="16"/>
          <w:szCs w:val="16"/>
        </w:rPr>
        <w:t xml:space="preserve"> lote</w:t>
      </w:r>
      <w:r w:rsidRPr="00D90477">
        <w:rPr>
          <w:rFonts w:asciiTheme="minorHAnsi" w:hAnsiTheme="minorHAnsi" w:cstheme="minorHAnsi"/>
          <w:sz w:val="16"/>
          <w:szCs w:val="16"/>
        </w:rPr>
        <w:t>s</w:t>
      </w:r>
      <w:r w:rsidRPr="00D90477">
        <w:rPr>
          <w:rFonts w:asciiTheme="minorHAnsi" w:hAnsiTheme="minorHAnsi" w:cstheme="minorHAnsi"/>
          <w:sz w:val="16"/>
          <w:szCs w:val="16"/>
        </w:rPr>
        <w:t xml:space="preserve"> disputado</w:t>
      </w:r>
      <w:r w:rsidRPr="00D90477">
        <w:rPr>
          <w:rFonts w:asciiTheme="minorHAnsi" w:hAnsiTheme="minorHAnsi" w:cstheme="minorHAnsi"/>
          <w:sz w:val="16"/>
          <w:szCs w:val="16"/>
        </w:rPr>
        <w:t>s</w:t>
      </w:r>
      <w:r w:rsidRPr="00D90477">
        <w:rPr>
          <w:rFonts w:asciiTheme="minorHAnsi" w:hAnsiTheme="minorHAnsi" w:cstheme="minorHAnsi"/>
          <w:sz w:val="16"/>
          <w:szCs w:val="16"/>
        </w:rPr>
        <w:t xml:space="preserve"> a</w:t>
      </w:r>
      <w:r w:rsidRPr="00D90477">
        <w:rPr>
          <w:rFonts w:asciiTheme="minorHAnsi" w:hAnsiTheme="minorHAnsi" w:cstheme="minorHAnsi"/>
          <w:sz w:val="16"/>
          <w:szCs w:val="16"/>
        </w:rPr>
        <w:t>s</w:t>
      </w:r>
      <w:r w:rsidRPr="00D90477">
        <w:rPr>
          <w:rFonts w:asciiTheme="minorHAnsi" w:hAnsiTheme="minorHAnsi" w:cstheme="minorHAnsi"/>
          <w:sz w:val="16"/>
          <w:szCs w:val="16"/>
        </w:rPr>
        <w:t xml:space="preserve"> empresa</w:t>
      </w:r>
      <w:r w:rsidRPr="00D90477">
        <w:rPr>
          <w:rFonts w:asciiTheme="minorHAnsi" w:hAnsiTheme="minorHAnsi" w:cstheme="minorHAnsi"/>
          <w:sz w:val="16"/>
          <w:szCs w:val="16"/>
        </w:rPr>
        <w:t>s</w:t>
      </w:r>
      <w:r w:rsidRPr="00D90477">
        <w:rPr>
          <w:rFonts w:asciiTheme="minorHAnsi" w:hAnsiTheme="minorHAnsi" w:cstheme="minorHAnsi"/>
          <w:sz w:val="16"/>
          <w:szCs w:val="16"/>
        </w:rPr>
        <w:t xml:space="preserve"> abaixo especificada</w:t>
      </w:r>
      <w:r w:rsidRPr="00D90477">
        <w:rPr>
          <w:rFonts w:asciiTheme="minorHAnsi" w:hAnsiTheme="minorHAnsi" w:cstheme="minorHAnsi"/>
          <w:sz w:val="16"/>
          <w:szCs w:val="16"/>
        </w:rPr>
        <w:t>s</w:t>
      </w:r>
      <w:r w:rsidRPr="00D90477">
        <w:rPr>
          <w:rFonts w:asciiTheme="minorHAnsi" w:hAnsiTheme="minorHAnsi" w:cstheme="minorHAnsi"/>
          <w:sz w:val="16"/>
          <w:szCs w:val="16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2268"/>
        <w:gridCol w:w="1134"/>
      </w:tblGrid>
      <w:tr w:rsidR="00D90477" w:rsidRPr="003D2E2D" w:rsidTr="00D90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77" w:rsidRPr="003D2E2D" w:rsidRDefault="00D90477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77" w:rsidRPr="003D2E2D" w:rsidRDefault="00D90477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77" w:rsidRPr="003D2E2D" w:rsidRDefault="00D90477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7" w:rsidRPr="003D2E2D" w:rsidRDefault="00D90477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</w:tr>
      <w:tr w:rsidR="00D90477" w:rsidRPr="0090029F" w:rsidTr="00D90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7" w:rsidRPr="0090029F" w:rsidRDefault="00D90477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7" w:rsidRPr="0090029F" w:rsidRDefault="00D90477" w:rsidP="00FE6E3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EXTINORPI EXTINTORES DO NORTE PIONEIRO LTDA EPP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7" w:rsidRPr="0090029F" w:rsidRDefault="00D90477" w:rsidP="00FE6E3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10.950.199/0001-72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7" w:rsidRPr="0090029F" w:rsidRDefault="00D90477" w:rsidP="00FE6E3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1.936,48</w:t>
            </w:r>
          </w:p>
        </w:tc>
      </w:tr>
      <w:tr w:rsidR="00D90477" w:rsidRPr="00D90477" w:rsidTr="00D90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7" w:rsidRPr="00D90477" w:rsidRDefault="00D90477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90477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7" w:rsidRPr="00D90477" w:rsidRDefault="00D90477" w:rsidP="00FE6E3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90477">
              <w:rPr>
                <w:rFonts w:asciiTheme="minorHAnsi" w:hAnsiTheme="minorHAnsi" w:cstheme="minorHAnsi"/>
                <w:sz w:val="16"/>
                <w:szCs w:val="16"/>
              </w:rPr>
              <w:t>EXTINCOP COMÉRCIO DE EXTINTORES 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7" w:rsidRPr="00D90477" w:rsidRDefault="00D90477" w:rsidP="00FE6E3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90477">
              <w:rPr>
                <w:rFonts w:asciiTheme="minorHAnsi" w:hAnsiTheme="minorHAnsi" w:cstheme="minorHAnsi"/>
                <w:sz w:val="16"/>
                <w:szCs w:val="16"/>
              </w:rPr>
              <w:t>10.292.501/0001-42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7" w:rsidRPr="00D90477" w:rsidRDefault="00D90477" w:rsidP="00FE6E3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90477">
              <w:rPr>
                <w:rFonts w:asciiTheme="minorHAnsi" w:hAnsiTheme="minorHAnsi" w:cstheme="minorHAnsi"/>
                <w:sz w:val="16"/>
                <w:szCs w:val="16"/>
              </w:rPr>
              <w:t>2.319,66</w:t>
            </w:r>
          </w:p>
        </w:tc>
      </w:tr>
    </w:tbl>
    <w:p w:rsidR="00D90477" w:rsidRPr="003D2E2D" w:rsidRDefault="00D90477" w:rsidP="00D90477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D2E2D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as</w:t>
      </w:r>
      <w:r w:rsidRPr="003D2E2D">
        <w:rPr>
          <w:rFonts w:asciiTheme="minorHAnsi" w:hAnsiTheme="minorHAnsi" w:cstheme="minorHAnsi"/>
          <w:sz w:val="16"/>
          <w:szCs w:val="16"/>
        </w:rPr>
        <w:t xml:space="preserve"> senhor</w:t>
      </w:r>
      <w:r>
        <w:rPr>
          <w:rFonts w:asciiTheme="minorHAnsi" w:hAnsiTheme="minorHAnsi" w:cstheme="minorHAnsi"/>
          <w:sz w:val="16"/>
          <w:szCs w:val="16"/>
        </w:rPr>
        <w:t xml:space="preserve">as Terezinha </w:t>
      </w:r>
      <w:proofErr w:type="spellStart"/>
      <w:r>
        <w:rPr>
          <w:rFonts w:asciiTheme="minorHAnsi" w:hAnsiTheme="minorHAnsi" w:cstheme="minorHAnsi"/>
          <w:sz w:val="16"/>
          <w:szCs w:val="16"/>
        </w:rPr>
        <w:t>C.Silva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e </w:t>
      </w:r>
      <w:proofErr w:type="spellStart"/>
      <w:r>
        <w:rPr>
          <w:rFonts w:asciiTheme="minorHAnsi" w:hAnsiTheme="minorHAnsi" w:cstheme="minorHAnsi"/>
          <w:sz w:val="16"/>
          <w:szCs w:val="16"/>
        </w:rPr>
        <w:t>Vanderlene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S.</w:t>
      </w:r>
      <w:proofErr w:type="gramStart"/>
      <w:r>
        <w:rPr>
          <w:rFonts w:asciiTheme="minorHAnsi" w:hAnsiTheme="minorHAnsi" w:cstheme="minorHAnsi"/>
          <w:sz w:val="16"/>
          <w:szCs w:val="16"/>
        </w:rPr>
        <w:t>Rezende</w:t>
      </w:r>
      <w:proofErr w:type="spellEnd"/>
      <w:r w:rsidRPr="003D2E2D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 xml:space="preserve">-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D2E2D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D2E2D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>ROCHA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>
        <w:rPr>
          <w:rFonts w:asciiTheme="minorHAnsi" w:hAnsiTheme="minorHAnsi" w:cstheme="minorHAnsi"/>
          <w:sz w:val="16"/>
          <w:szCs w:val="16"/>
        </w:rPr>
        <w:t xml:space="preserve"> 2</w:t>
      </w:r>
      <w:r>
        <w:rPr>
          <w:rFonts w:asciiTheme="minorHAnsi" w:hAnsiTheme="minorHAnsi" w:cstheme="minorHAnsi"/>
          <w:sz w:val="16"/>
          <w:szCs w:val="16"/>
        </w:rPr>
        <w:t>1</w:t>
      </w:r>
      <w:r w:rsidRPr="003D2E2D">
        <w:rPr>
          <w:rFonts w:asciiTheme="minorHAnsi" w:hAnsiTheme="minorHAnsi" w:cstheme="minorHAnsi"/>
          <w:sz w:val="16"/>
          <w:szCs w:val="16"/>
        </w:rPr>
        <w:t>/09/2017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3D2E2D"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/10/2017.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3D2E2D">
        <w:rPr>
          <w:rFonts w:asciiTheme="minorHAnsi" w:hAnsiTheme="minorHAnsi" w:cstheme="minorHAnsi"/>
          <w:sz w:val="16"/>
          <w:szCs w:val="16"/>
        </w:rPr>
        <w:t>WAGNER LUIZ OLIVEIRA MARTINS – 0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>/10/17 – A</w:t>
      </w:r>
      <w:r w:rsidRPr="003D2E2D">
        <w:rPr>
          <w:rFonts w:asciiTheme="minorHAnsi" w:hAnsiTheme="minorHAnsi" w:cstheme="minorHAnsi"/>
          <w:b/>
          <w:sz w:val="16"/>
          <w:szCs w:val="16"/>
        </w:rPr>
        <w:t>DJUDICAÇÃO</w:t>
      </w:r>
      <w:r w:rsidRPr="003D2E2D">
        <w:rPr>
          <w:rFonts w:asciiTheme="minorHAnsi" w:hAnsiTheme="minorHAnsi" w:cstheme="minorHAnsi"/>
          <w:sz w:val="16"/>
          <w:szCs w:val="16"/>
        </w:rPr>
        <w:t>: FAYÇAL M.CHAMMA JUNIOR- 0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>
        <w:rPr>
          <w:rFonts w:asciiTheme="minorHAnsi" w:hAnsiTheme="minorHAnsi" w:cstheme="minorHAnsi"/>
          <w:sz w:val="16"/>
          <w:szCs w:val="16"/>
        </w:rPr>
        <w:t>SITE DO MUNICÍPIO 2</w:t>
      </w:r>
      <w:r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/09/17 – TCE-PR: 2</w:t>
      </w:r>
      <w:r>
        <w:rPr>
          <w:rFonts w:asciiTheme="minorHAnsi" w:hAnsiTheme="minorHAnsi" w:cstheme="minorHAnsi"/>
          <w:sz w:val="16"/>
          <w:szCs w:val="16"/>
        </w:rPr>
        <w:t>1</w:t>
      </w:r>
      <w:r w:rsidRPr="003D2E2D">
        <w:rPr>
          <w:rFonts w:asciiTheme="minorHAnsi" w:hAnsiTheme="minorHAnsi" w:cstheme="minorHAnsi"/>
          <w:sz w:val="16"/>
          <w:szCs w:val="16"/>
        </w:rPr>
        <w:t xml:space="preserve">/09/17 </w:t>
      </w:r>
      <w:r>
        <w:rPr>
          <w:rFonts w:asciiTheme="minorHAnsi" w:hAnsiTheme="minorHAnsi" w:cstheme="minorHAnsi"/>
          <w:sz w:val="16"/>
          <w:szCs w:val="16"/>
        </w:rPr>
        <w:t>– DIÁRIO OFICIAL DO MUNICÍPIO: 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3D2E2D">
        <w:rPr>
          <w:rFonts w:asciiTheme="minorHAnsi" w:hAnsiTheme="minorHAnsi" w:cstheme="minorHAnsi"/>
          <w:sz w:val="16"/>
          <w:szCs w:val="16"/>
        </w:rPr>
        <w:t>/09/17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.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Fayçal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Melhem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Chamma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gramStart"/>
      <w:r w:rsidRPr="003D2E2D">
        <w:rPr>
          <w:rFonts w:asciiTheme="minorHAnsi" w:hAnsiTheme="minorHAnsi" w:cstheme="minorHAnsi"/>
          <w:b/>
          <w:sz w:val="16"/>
          <w:szCs w:val="16"/>
        </w:rPr>
        <w:t>Junior -Pregoeiro</w:t>
      </w:r>
      <w:proofErr w:type="gram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Municipal.</w:t>
      </w:r>
      <w:bookmarkStart w:id="0" w:name="_GoBack"/>
      <w:bookmarkEnd w:id="0"/>
    </w:p>
    <w:p w:rsidR="00D90477" w:rsidRDefault="00D90477" w:rsidP="00D90477">
      <w:pPr>
        <w:pStyle w:val="SemEspaamento"/>
        <w:jc w:val="center"/>
      </w:pPr>
      <w:r>
        <w:t xml:space="preserve"> </w:t>
      </w:r>
    </w:p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Pr="0065619B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Pr="00053913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D90477" w:rsidRDefault="00D90477" w:rsidP="00D90477"/>
    <w:p w:rsidR="00AD2E65" w:rsidRDefault="00AD2E65"/>
    <w:sectPr w:rsidR="00AD2E6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9047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9047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9047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9047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653D840" wp14:editId="099BF60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9047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9047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12"/>
    <w:rsid w:val="003A5D12"/>
    <w:rsid w:val="00AD2E65"/>
    <w:rsid w:val="00D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7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04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04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04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04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9047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9047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9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904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7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04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04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04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04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9047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9047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9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904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2017-11-09T13:14:00Z</dcterms:created>
  <dcterms:modified xsi:type="dcterms:W3CDTF">2017-11-09T13:19:00Z</dcterms:modified>
</cp:coreProperties>
</file>